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5B" w:rsidRDefault="005B284D" w:rsidP="00D2520D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-404495</wp:posOffset>
            </wp:positionV>
            <wp:extent cx="2257425" cy="2190750"/>
            <wp:effectExtent l="19050" t="0" r="9525" b="0"/>
            <wp:wrapNone/>
            <wp:docPr id="5" name="Image 4" descr="LOGO_SOUFFLEURS-V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UFFLEURS-V2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5C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2888999</wp:posOffset>
            </wp:positionH>
            <wp:positionV relativeFrom="paragraph">
              <wp:posOffset>100869</wp:posOffset>
            </wp:positionV>
            <wp:extent cx="2939810" cy="1276710"/>
            <wp:effectExtent l="19050" t="0" r="0" b="0"/>
            <wp:wrapNone/>
            <wp:docPr id="2" name="Image 1" descr="BIOT_QUADRI-454x198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T_QUADRI-454x198p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810" cy="127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05B" w:rsidRDefault="006C605B" w:rsidP="00D2520D"/>
    <w:p w:rsidR="006C605B" w:rsidRDefault="006C605B" w:rsidP="00D2520D"/>
    <w:p w:rsidR="006C605B" w:rsidRDefault="006C605B" w:rsidP="00D2520D"/>
    <w:p w:rsidR="006C605B" w:rsidRDefault="006C605B" w:rsidP="00D2520D"/>
    <w:p w:rsidR="006C605B" w:rsidRDefault="006C605B" w:rsidP="00D2520D"/>
    <w:p w:rsidR="006C605B" w:rsidRDefault="006C605B" w:rsidP="00D2520D"/>
    <w:p w:rsidR="006C605B" w:rsidRDefault="006C605B" w:rsidP="00D2520D"/>
    <w:p w:rsidR="006C605B" w:rsidRDefault="006C605B" w:rsidP="00D2520D"/>
    <w:p w:rsidR="006C605B" w:rsidRDefault="006C605B" w:rsidP="00D2520D"/>
    <w:p w:rsidR="006C605B" w:rsidRPr="006C605B" w:rsidRDefault="006C605B" w:rsidP="00D2520D"/>
    <w:p w:rsidR="009648A2" w:rsidRDefault="00FB2DDA" w:rsidP="00D2520D">
      <w:pPr>
        <w:pStyle w:val="Titre0"/>
        <w:spacing w:after="0"/>
      </w:pPr>
      <w:r>
        <w:t xml:space="preserve">Appel à </w:t>
      </w:r>
      <w:r w:rsidR="00455F2F">
        <w:t>Participation</w:t>
      </w:r>
      <w:r w:rsidR="00C7072E">
        <w:br/>
        <w:t>SOUFFLEURS D’AVENIR 201</w:t>
      </w:r>
      <w:r w:rsidR="005B284D">
        <w:t>9</w:t>
      </w:r>
      <w:r w:rsidR="009648A2">
        <w:br/>
      </w:r>
      <w:r w:rsidR="00CF0020" w:rsidRPr="00CF0020">
        <w:rPr>
          <w:sz w:val="36"/>
        </w:rPr>
        <w:t xml:space="preserve">Date limite : </w:t>
      </w:r>
      <w:r w:rsidR="005B284D">
        <w:rPr>
          <w:sz w:val="36"/>
        </w:rPr>
        <w:t>15 novembre</w:t>
      </w:r>
      <w:r w:rsidR="00CF0020" w:rsidRPr="00CF0020">
        <w:rPr>
          <w:sz w:val="36"/>
        </w:rPr>
        <w:t xml:space="preserve"> 201</w:t>
      </w:r>
      <w:r w:rsidR="005B284D">
        <w:rPr>
          <w:sz w:val="36"/>
        </w:rPr>
        <w:t>8</w:t>
      </w:r>
    </w:p>
    <w:p w:rsidR="007E556A" w:rsidRDefault="007E556A" w:rsidP="00D2520D"/>
    <w:p w:rsidR="00C7072E" w:rsidRPr="00810E23" w:rsidRDefault="00C7072E" w:rsidP="00D2520D">
      <w:pPr>
        <w:ind w:left="-181" w:right="-285"/>
      </w:pPr>
      <w:r w:rsidRPr="00C7072E">
        <w:t xml:space="preserve">Depuis 2015, la Ville de Biot </w:t>
      </w:r>
      <w:r w:rsidRPr="00810E23">
        <w:t xml:space="preserve">organise chaque printemps le </w:t>
      </w:r>
      <w:r w:rsidR="00340301" w:rsidRPr="00810E23">
        <w:t>festival éco-citoyen « Souffleurs d’avenir »</w:t>
      </w:r>
      <w:r w:rsidRPr="00810E23">
        <w:t xml:space="preserve">. Lors de cet événement, l’objectif est de promouvoir les actions éco-responsables et les démarches de développement durable, afin de favoriser l’engagement de tous vers une transition écologique et sociétale. Véritable </w:t>
      </w:r>
      <w:r w:rsidR="009142FC">
        <w:t>plateforme</w:t>
      </w:r>
      <w:r w:rsidR="009142FC" w:rsidRPr="00810E23">
        <w:t xml:space="preserve"> </w:t>
      </w:r>
      <w:r w:rsidRPr="00810E23">
        <w:t>de solutions positives et concrètes pour un avenir durable, cette manifestation met à l’honneur les acteurs locaux engagés ainsi que les nombr</w:t>
      </w:r>
      <w:r w:rsidR="00C4193E">
        <w:t xml:space="preserve">eux projets et initiatives qui </w:t>
      </w:r>
      <w:r w:rsidRPr="00810E23">
        <w:t xml:space="preserve">participent à la construction d’un futur souhaitable. Lors de ce rendez-vous éco-citoyen, les visiteurs </w:t>
      </w:r>
      <w:r w:rsidR="009142FC">
        <w:t>sont invités à</w:t>
      </w:r>
      <w:r w:rsidR="009142FC" w:rsidRPr="00810E23">
        <w:t xml:space="preserve"> </w:t>
      </w:r>
      <w:r w:rsidRPr="00810E23">
        <w:t>découvrir, goûter, expérimenter, s’impliquer… tout ceci dans un cadre festif et convivial.</w:t>
      </w:r>
    </w:p>
    <w:p w:rsidR="00C7072E" w:rsidRPr="00810E23" w:rsidRDefault="00C7072E" w:rsidP="00D2520D">
      <w:pPr>
        <w:ind w:left="-181" w:right="-285"/>
      </w:pPr>
    </w:p>
    <w:p w:rsidR="00C7072E" w:rsidRPr="00810E23" w:rsidRDefault="005B284D" w:rsidP="00D2520D">
      <w:pPr>
        <w:ind w:left="-142" w:right="-285"/>
      </w:pPr>
      <w:r>
        <w:t>Afin de poursuivre son engagement en faveur de la transition écologique et citoyenne</w:t>
      </w:r>
      <w:r w:rsidR="00340301" w:rsidRPr="00810E23">
        <w:t xml:space="preserve">, la </w:t>
      </w:r>
      <w:r w:rsidR="00C7072E" w:rsidRPr="00810E23">
        <w:t>Ville</w:t>
      </w:r>
      <w:r w:rsidR="00C4193E">
        <w:t xml:space="preserve"> de Biot</w:t>
      </w:r>
      <w:r w:rsidR="00C7072E" w:rsidRPr="00810E23">
        <w:t xml:space="preserve"> organisera </w:t>
      </w:r>
      <w:r>
        <w:t>la 5</w:t>
      </w:r>
      <w:r w:rsidR="008C3871">
        <w:t>ème édition d</w:t>
      </w:r>
      <w:r>
        <w:t xml:space="preserve">u festival écocitoyen </w:t>
      </w:r>
      <w:r w:rsidR="00340301" w:rsidRPr="00810E23">
        <w:t>« </w:t>
      </w:r>
      <w:r>
        <w:t xml:space="preserve">SOUFFLEURS D’AVENIR </w:t>
      </w:r>
      <w:r w:rsidR="00340301" w:rsidRPr="00810E23">
        <w:t xml:space="preserve">» les </w:t>
      </w:r>
      <w:r>
        <w:rPr>
          <w:b/>
        </w:rPr>
        <w:t>26, 27 et 28</w:t>
      </w:r>
      <w:r w:rsidR="00340301" w:rsidRPr="00810E23">
        <w:rPr>
          <w:b/>
        </w:rPr>
        <w:t xml:space="preserve"> avril 201</w:t>
      </w:r>
      <w:r>
        <w:rPr>
          <w:b/>
        </w:rPr>
        <w:t>9</w:t>
      </w:r>
      <w:r w:rsidR="00340301" w:rsidRPr="00810E23">
        <w:t xml:space="preserve">. </w:t>
      </w:r>
    </w:p>
    <w:p w:rsidR="00C7072E" w:rsidRPr="00810E23" w:rsidRDefault="00C7072E" w:rsidP="00D2520D">
      <w:pPr>
        <w:ind w:left="-142" w:right="-285"/>
      </w:pPr>
    </w:p>
    <w:p w:rsidR="00AD15F7" w:rsidRDefault="005B284D" w:rsidP="00D2520D">
      <w:pPr>
        <w:ind w:left="-142" w:right="-285"/>
      </w:pPr>
      <w:r>
        <w:t>Dans ce cadre</w:t>
      </w:r>
      <w:r w:rsidR="00C7072E" w:rsidRPr="00810E23">
        <w:t>, la Ville de Biot lance un Appel à Participation à l’atte</w:t>
      </w:r>
      <w:r w:rsidR="00D1580A" w:rsidRPr="00810E23">
        <w:t>n</w:t>
      </w:r>
      <w:r w:rsidR="00C7072E" w:rsidRPr="00810E23">
        <w:t xml:space="preserve">tion de tous </w:t>
      </w:r>
      <w:r w:rsidR="00D1580A" w:rsidRPr="00810E23">
        <w:t>ceux</w:t>
      </w:r>
      <w:r w:rsidR="00340301" w:rsidRPr="00810E23">
        <w:t xml:space="preserve"> qui souhaite</w:t>
      </w:r>
      <w:r w:rsidR="00D1580A" w:rsidRPr="00810E23">
        <w:t>raie</w:t>
      </w:r>
      <w:r w:rsidR="00340301" w:rsidRPr="00810E23">
        <w:t xml:space="preserve">nt organiser des activités lors </w:t>
      </w:r>
      <w:r w:rsidR="00D1580A" w:rsidRPr="00810E23">
        <w:t>du festival</w:t>
      </w:r>
      <w:r w:rsidR="00340301" w:rsidRPr="00810E23">
        <w:t xml:space="preserve">. </w:t>
      </w:r>
      <w:r w:rsidR="00D1580A" w:rsidRPr="00810E23">
        <w:t xml:space="preserve">L’objectif est de permettre l’implication des acteurs du territoire dans la </w:t>
      </w:r>
      <w:proofErr w:type="spellStart"/>
      <w:r w:rsidR="00D1580A" w:rsidRPr="00810E23">
        <w:t>co</w:t>
      </w:r>
      <w:proofErr w:type="spellEnd"/>
      <w:r w:rsidR="00D1580A" w:rsidRPr="00810E23">
        <w:t xml:space="preserve">-construction d’un programme riche, varié et festif. </w:t>
      </w:r>
    </w:p>
    <w:p w:rsidR="00D2520D" w:rsidRDefault="00D2520D" w:rsidP="00D2520D">
      <w:pPr>
        <w:ind w:left="-142" w:right="-285"/>
      </w:pPr>
    </w:p>
    <w:p w:rsidR="00D1580A" w:rsidRDefault="00D1580A" w:rsidP="00D2520D">
      <w:pPr>
        <w:ind w:left="-142" w:right="-285"/>
      </w:pPr>
    </w:p>
    <w:p w:rsidR="00C7072E" w:rsidRDefault="00C7072E" w:rsidP="00D2520D">
      <w:pPr>
        <w:ind w:left="-142" w:right="-285"/>
        <w:rPr>
          <w:rFonts w:ascii="Gill Sans MT" w:hAnsi="Gill Sans MT"/>
          <w:sz w:val="20"/>
          <w:szCs w:val="20"/>
        </w:rPr>
      </w:pPr>
    </w:p>
    <w:p w:rsidR="00C7072E" w:rsidRDefault="00C7072E" w:rsidP="00D2520D">
      <w:pPr>
        <w:ind w:left="-142" w:right="-285"/>
        <w:rPr>
          <w:rFonts w:ascii="Gill Sans MT" w:hAnsi="Gill Sans MT"/>
          <w:sz w:val="20"/>
          <w:szCs w:val="20"/>
        </w:rPr>
      </w:pPr>
    </w:p>
    <w:p w:rsidR="000413A5" w:rsidRDefault="000413A5" w:rsidP="00D2520D">
      <w:pPr>
        <w:pStyle w:val="Grandtitre"/>
        <w:rPr>
          <w:highlight w:val="lightGray"/>
        </w:rPr>
      </w:pPr>
      <w:bookmarkStart w:id="0" w:name="_Toc461027512"/>
    </w:p>
    <w:p w:rsidR="000413A5" w:rsidRDefault="000413A5" w:rsidP="00D2520D">
      <w:pPr>
        <w:pStyle w:val="Grandtitre"/>
        <w:rPr>
          <w:highlight w:val="lightGray"/>
        </w:rPr>
      </w:pPr>
    </w:p>
    <w:p w:rsidR="00B20A88" w:rsidRDefault="00B20A88" w:rsidP="00D2520D">
      <w:pPr>
        <w:pStyle w:val="Grandtitre"/>
        <w:rPr>
          <w:sz w:val="36"/>
          <w:highlight w:val="lightGray"/>
        </w:rPr>
      </w:pPr>
    </w:p>
    <w:p w:rsidR="00D2520D" w:rsidRPr="00B20A88" w:rsidRDefault="00D2520D" w:rsidP="00D2520D">
      <w:pPr>
        <w:pStyle w:val="Grandtitre"/>
        <w:rPr>
          <w:sz w:val="36"/>
          <w:highlight w:val="lightGray"/>
        </w:rPr>
      </w:pPr>
    </w:p>
    <w:p w:rsidR="00D1580A" w:rsidRDefault="00D1580A" w:rsidP="00D2520D">
      <w:pPr>
        <w:pStyle w:val="Grandtitre"/>
        <w:rPr>
          <w:sz w:val="52"/>
          <w:highlight w:val="lightGray"/>
        </w:rPr>
      </w:pPr>
    </w:p>
    <w:p w:rsidR="008C3871" w:rsidRDefault="00D2520D">
      <w:pPr>
        <w:spacing w:after="200" w:line="276" w:lineRule="auto"/>
        <w:jc w:val="left"/>
        <w:rPr>
          <w:rFonts w:asciiTheme="majorHAnsi" w:hAnsiTheme="majorHAnsi"/>
          <w:b/>
          <w:color w:val="17365D" w:themeColor="text2" w:themeShade="BF"/>
          <w:sz w:val="44"/>
          <w:highlight w:val="lightGray"/>
        </w:rPr>
      </w:pPr>
      <w:bookmarkStart w:id="1" w:name="_Toc491353440"/>
      <w:r>
        <w:rPr>
          <w:sz w:val="52"/>
          <w:highlight w:val="lightGray"/>
        </w:rPr>
        <w:br w:type="page"/>
      </w:r>
      <w:bookmarkEnd w:id="0"/>
      <w:bookmarkEnd w:id="1"/>
    </w:p>
    <w:p w:rsidR="00B20A88" w:rsidRDefault="002A4478" w:rsidP="00D2520D">
      <w:pPr>
        <w:pStyle w:val="Grandtitr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-594995</wp:posOffset>
            </wp:positionV>
            <wp:extent cx="1009650" cy="981075"/>
            <wp:effectExtent l="19050" t="0" r="0" b="0"/>
            <wp:wrapNone/>
            <wp:docPr id="6" name="Image 5" descr="LOGO_SOUFFLEURS-V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UFFLEURS-V2-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871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-537845</wp:posOffset>
            </wp:positionV>
            <wp:extent cx="1336040" cy="581795"/>
            <wp:effectExtent l="19050" t="0" r="0" b="0"/>
            <wp:wrapNone/>
            <wp:docPr id="3" name="Image 1" descr="BIOT_QUADRI-454x198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T_QUADRI-454x198p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58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Toc491353441"/>
      <w:r w:rsidR="00CC3505" w:rsidRPr="00942F51">
        <w:rPr>
          <w:highlight w:val="lightGray"/>
        </w:rPr>
        <w:t>Fiche de pré-candidature</w:t>
      </w:r>
      <w:bookmarkEnd w:id="2"/>
    </w:p>
    <w:p w:rsidR="007D1A20" w:rsidRPr="007D1A20" w:rsidRDefault="007D1A20" w:rsidP="00D2520D">
      <w:pPr>
        <w:pStyle w:val="Grandtitre"/>
        <w:rPr>
          <w:sz w:val="18"/>
        </w:rPr>
      </w:pPr>
    </w:p>
    <w:p w:rsidR="00B20A88" w:rsidRDefault="00B20A88" w:rsidP="00D2520D"/>
    <w:p w:rsidR="007D1A20" w:rsidRPr="007D1A20" w:rsidRDefault="007D1A20" w:rsidP="00D2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2"/>
        </w:rPr>
      </w:pPr>
    </w:p>
    <w:p w:rsidR="00B20A88" w:rsidRDefault="00760303" w:rsidP="00D2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60303">
        <w:rPr>
          <w:i/>
        </w:rPr>
        <w:t xml:space="preserve">Pour télécharger </w:t>
      </w:r>
      <w:r w:rsidR="00CC3505">
        <w:rPr>
          <w:i/>
        </w:rPr>
        <w:t>la fiche de pré-candidature</w:t>
      </w:r>
      <w:r w:rsidRPr="00760303">
        <w:rPr>
          <w:i/>
        </w:rPr>
        <w:t xml:space="preserve"> en version éditable (logiciel Microsoft Office Word), rendez-</w:t>
      </w:r>
      <w:r w:rsidRPr="00A04F1A">
        <w:rPr>
          <w:i/>
        </w:rPr>
        <w:t xml:space="preserve">vous sur : </w:t>
      </w:r>
      <w:hyperlink r:id="rId11" w:history="1">
        <w:r w:rsidR="00A04F1A" w:rsidRPr="00A04F1A">
          <w:rPr>
            <w:rStyle w:val="Lienhypertexte"/>
            <w:b/>
            <w:i/>
          </w:rPr>
          <w:t>http://www.biot.fr/souffleurs-avenir-participation/</w:t>
        </w:r>
      </w:hyperlink>
    </w:p>
    <w:p w:rsidR="007D1A20" w:rsidRPr="007D1A20" w:rsidRDefault="007D1A20" w:rsidP="00D2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2"/>
        </w:rPr>
      </w:pPr>
    </w:p>
    <w:p w:rsidR="00942F51" w:rsidRDefault="00942F51" w:rsidP="00D2520D"/>
    <w:p w:rsidR="00B20A88" w:rsidRDefault="00B20A88" w:rsidP="00D2520D">
      <w:pPr>
        <w:pStyle w:val="Titre1"/>
        <w:numPr>
          <w:ilvl w:val="0"/>
          <w:numId w:val="0"/>
        </w:numPr>
      </w:pPr>
      <w:r>
        <w:t>Présentation du ou des candidat(s)</w:t>
      </w:r>
    </w:p>
    <w:p w:rsidR="007D1A20" w:rsidRPr="007D1A20" w:rsidRDefault="007D1A20" w:rsidP="00D2520D">
      <w:pPr>
        <w:rPr>
          <w:b/>
          <w:sz w:val="12"/>
        </w:rPr>
      </w:pPr>
    </w:p>
    <w:p w:rsidR="00B20A88" w:rsidRDefault="00B20A88" w:rsidP="00D2520D">
      <w:r w:rsidRPr="007D1A20">
        <w:rPr>
          <w:b/>
        </w:rPr>
        <w:t>Candidat référent</w:t>
      </w:r>
      <w:r>
        <w:t xml:space="preserve">* : </w:t>
      </w:r>
      <w:permStart w:id="0" w:edGrp="everyone"/>
      <w:r>
        <w:t>………………………………………………………………………….</w:t>
      </w:r>
      <w:permEnd w:id="0"/>
    </w:p>
    <w:p w:rsidR="00B20A88" w:rsidRPr="007D1A20" w:rsidRDefault="00B20A88" w:rsidP="00D2520D">
      <w:pPr>
        <w:rPr>
          <w:sz w:val="14"/>
        </w:rPr>
      </w:pPr>
    </w:p>
    <w:p w:rsidR="00B20A88" w:rsidRDefault="00B20A88" w:rsidP="00D2520D">
      <w:r>
        <w:t xml:space="preserve">Co-candidats : </w:t>
      </w:r>
      <w:r>
        <w:tab/>
      </w:r>
      <w:permStart w:id="1" w:edGrp="everyone"/>
      <w:r>
        <w:t>………………………………………………………………………….</w:t>
      </w:r>
    </w:p>
    <w:p w:rsidR="00B20A88" w:rsidRDefault="00B20A88" w:rsidP="00D2520D">
      <w:r>
        <w:tab/>
      </w:r>
      <w:r>
        <w:tab/>
        <w:t>………………………………………………………………………….</w:t>
      </w:r>
    </w:p>
    <w:p w:rsidR="00B20A88" w:rsidRDefault="00B20A88" w:rsidP="00D2520D">
      <w:pPr>
        <w:ind w:left="708" w:firstLine="708"/>
      </w:pPr>
      <w:r>
        <w:t>………………………………………………………………………….</w:t>
      </w:r>
    </w:p>
    <w:p w:rsidR="00B20A88" w:rsidRDefault="00B20A88" w:rsidP="00D2520D">
      <w:pPr>
        <w:ind w:left="708" w:firstLine="708"/>
      </w:pPr>
      <w:r>
        <w:t>………………………………………………………………………….</w:t>
      </w:r>
    </w:p>
    <w:permEnd w:id="1"/>
    <w:p w:rsidR="00B20A88" w:rsidRDefault="00B20A88" w:rsidP="00D2520D"/>
    <w:p w:rsidR="00B20A88" w:rsidRPr="007D1A20" w:rsidRDefault="00B20A88" w:rsidP="00D2520D">
      <w:pPr>
        <w:rPr>
          <w:b/>
        </w:rPr>
      </w:pPr>
      <w:r w:rsidRPr="007D1A20">
        <w:rPr>
          <w:b/>
        </w:rPr>
        <w:t xml:space="preserve">Qualité du candidat référent* : </w:t>
      </w:r>
    </w:p>
    <w:p w:rsidR="007D1A20" w:rsidRDefault="007D1A20" w:rsidP="00D2520D">
      <w:pPr>
        <w:pStyle w:val="Paragraphedeliste"/>
        <w:numPr>
          <w:ilvl w:val="0"/>
          <w:numId w:val="6"/>
        </w:numPr>
        <w:sectPr w:rsidR="007D1A20" w:rsidSect="008E37D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0A88" w:rsidRDefault="00B20A88" w:rsidP="00D2520D">
      <w:pPr>
        <w:pStyle w:val="Paragraphedeliste"/>
        <w:numPr>
          <w:ilvl w:val="0"/>
          <w:numId w:val="6"/>
        </w:numPr>
      </w:pPr>
      <w:permStart w:id="2" w:edGrp="everyone"/>
      <w:r>
        <w:lastRenderedPageBreak/>
        <w:t>Association loi 1901</w:t>
      </w:r>
    </w:p>
    <w:p w:rsidR="00B20A88" w:rsidRDefault="00B20A88" w:rsidP="00D2520D">
      <w:pPr>
        <w:pStyle w:val="Paragraphedeliste"/>
        <w:numPr>
          <w:ilvl w:val="0"/>
          <w:numId w:val="6"/>
        </w:numPr>
      </w:pPr>
      <w:r>
        <w:t>Entreprise privée</w:t>
      </w:r>
    </w:p>
    <w:p w:rsidR="00B20A88" w:rsidRDefault="00B20A88" w:rsidP="00D2520D">
      <w:pPr>
        <w:pStyle w:val="Paragraphedeliste"/>
        <w:numPr>
          <w:ilvl w:val="0"/>
          <w:numId w:val="6"/>
        </w:numPr>
      </w:pPr>
      <w:r>
        <w:t>Collectivité territoriale</w:t>
      </w:r>
    </w:p>
    <w:p w:rsidR="00B20A88" w:rsidRDefault="00B20A88" w:rsidP="00D2520D">
      <w:pPr>
        <w:pStyle w:val="Paragraphedeliste"/>
        <w:numPr>
          <w:ilvl w:val="0"/>
          <w:numId w:val="6"/>
        </w:numPr>
      </w:pPr>
      <w:r>
        <w:lastRenderedPageBreak/>
        <w:t>Etablissement scolaire</w:t>
      </w:r>
    </w:p>
    <w:p w:rsidR="00B20A88" w:rsidRDefault="00B20A88" w:rsidP="00D2520D">
      <w:pPr>
        <w:pStyle w:val="Paragraphedeliste"/>
        <w:numPr>
          <w:ilvl w:val="0"/>
          <w:numId w:val="6"/>
        </w:numPr>
      </w:pPr>
      <w:r>
        <w:t>Particulier ou groupe de particuliers</w:t>
      </w:r>
    </w:p>
    <w:p w:rsidR="007D1A20" w:rsidRDefault="007D1A20" w:rsidP="00D2520D">
      <w:pPr>
        <w:pStyle w:val="Paragraphedeliste"/>
        <w:numPr>
          <w:ilvl w:val="0"/>
          <w:numId w:val="6"/>
        </w:numPr>
        <w:sectPr w:rsidR="007D1A20" w:rsidSect="007D1A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Autre :……..……</w:t>
      </w:r>
      <w:r w:rsidR="00B20A88">
        <w:t>……………………………………</w:t>
      </w:r>
    </w:p>
    <w:permEnd w:id="2"/>
    <w:p w:rsidR="00B20A88" w:rsidRDefault="00B20A88" w:rsidP="00D2520D"/>
    <w:p w:rsidR="00B20A88" w:rsidRPr="007D1A20" w:rsidRDefault="00B20A88" w:rsidP="00D2520D">
      <w:pPr>
        <w:rPr>
          <w:b/>
        </w:rPr>
      </w:pPr>
      <w:r w:rsidRPr="007D1A20">
        <w:rPr>
          <w:b/>
        </w:rPr>
        <w:t>Coordonnées du candidat référent</w:t>
      </w:r>
      <w:r w:rsidR="007D1A20">
        <w:rPr>
          <w:b/>
        </w:rPr>
        <w:t>*</w:t>
      </w:r>
      <w:r w:rsidRPr="007D1A20">
        <w:rPr>
          <w:b/>
        </w:rPr>
        <w:t xml:space="preserve"> :</w:t>
      </w:r>
    </w:p>
    <w:p w:rsidR="00B20A88" w:rsidRDefault="00B20A88" w:rsidP="00D2520D">
      <w:r>
        <w:t>Nom du responsable :</w:t>
      </w:r>
      <w:r w:rsidRPr="00B110EC">
        <w:t xml:space="preserve"> </w:t>
      </w:r>
      <w:permStart w:id="3" w:edGrp="everyone"/>
      <w:r>
        <w:t>………………………………………………………………………….</w:t>
      </w:r>
      <w:permEnd w:id="3"/>
    </w:p>
    <w:p w:rsidR="00B20A88" w:rsidRDefault="00B20A88" w:rsidP="00D2520D">
      <w:r>
        <w:t>Adresse :</w:t>
      </w:r>
      <w:r w:rsidRPr="00B110EC">
        <w:t xml:space="preserve"> </w:t>
      </w:r>
      <w:permStart w:id="4" w:edGrp="everyone"/>
      <w:r>
        <w:t>………………………………………………………………………….</w:t>
      </w:r>
    </w:p>
    <w:p w:rsidR="00B20A88" w:rsidRDefault="00B20A88" w:rsidP="00D2520D">
      <w:pPr>
        <w:ind w:left="708"/>
      </w:pPr>
      <w:r>
        <w:t xml:space="preserve">    ………………………………………………………………………….</w:t>
      </w:r>
    </w:p>
    <w:permEnd w:id="4"/>
    <w:p w:rsidR="00B20A88" w:rsidRDefault="00B20A88" w:rsidP="00D2520D">
      <w:r>
        <w:t xml:space="preserve">Ville : </w:t>
      </w:r>
      <w:r>
        <w:tab/>
      </w:r>
      <w:permStart w:id="5" w:edGrp="everyone"/>
      <w:r>
        <w:t>………………………………………………………………………….</w:t>
      </w:r>
      <w:permEnd w:id="5"/>
      <w:r>
        <w:tab/>
        <w:t>Code postal :</w:t>
      </w:r>
      <w:permStart w:id="6" w:edGrp="everyone"/>
      <w:r w:rsidRPr="00B110EC">
        <w:t xml:space="preserve"> </w:t>
      </w:r>
      <w:r>
        <w:t>…………………………………</w:t>
      </w:r>
      <w:permEnd w:id="6"/>
    </w:p>
    <w:p w:rsidR="00B20A88" w:rsidRDefault="00B20A88" w:rsidP="00D2520D">
      <w:r>
        <w:t xml:space="preserve">Numéro de téléphone : </w:t>
      </w:r>
      <w:permStart w:id="7" w:edGrp="everyone"/>
      <w:r>
        <w:t>………………………………………………………………………….</w:t>
      </w:r>
    </w:p>
    <w:permEnd w:id="7"/>
    <w:p w:rsidR="00B20A88" w:rsidRDefault="00B20A88" w:rsidP="00D2520D">
      <w:r>
        <w:t>Adresse mail :</w:t>
      </w:r>
      <w:r w:rsidRPr="00B110EC">
        <w:t xml:space="preserve"> </w:t>
      </w:r>
      <w:permStart w:id="8" w:edGrp="everyone"/>
      <w:r>
        <w:t>………………………………………………………………………….</w:t>
      </w:r>
      <w:permEnd w:id="8"/>
    </w:p>
    <w:p w:rsidR="00B20A88" w:rsidRDefault="00B20A88" w:rsidP="00D2520D">
      <w:r>
        <w:t xml:space="preserve">Site web (facultatif) : </w:t>
      </w:r>
      <w:permStart w:id="9" w:edGrp="everyone"/>
      <w:r>
        <w:t>………………………………………………………………………….</w:t>
      </w:r>
      <w:permEnd w:id="9"/>
    </w:p>
    <w:p w:rsidR="007D1A20" w:rsidRPr="007D1A20" w:rsidRDefault="007D1A20" w:rsidP="00D2520D">
      <w:pPr>
        <w:rPr>
          <w:i/>
          <w:sz w:val="14"/>
          <w:highlight w:val="lightGray"/>
        </w:rPr>
      </w:pPr>
    </w:p>
    <w:p w:rsidR="007D1A20" w:rsidRDefault="007D1A20" w:rsidP="00D2520D">
      <w:pPr>
        <w:rPr>
          <w:i/>
        </w:rPr>
      </w:pPr>
      <w:r>
        <w:rPr>
          <w:i/>
          <w:highlight w:val="lightGray"/>
        </w:rPr>
        <w:t xml:space="preserve">*Dans le cas d’une proposition </w:t>
      </w:r>
      <w:r w:rsidRPr="00923787">
        <w:rPr>
          <w:i/>
          <w:highlight w:val="lightGray"/>
        </w:rPr>
        <w:t>mutualisé</w:t>
      </w:r>
      <w:r>
        <w:rPr>
          <w:i/>
          <w:highlight w:val="lightGray"/>
        </w:rPr>
        <w:t>e</w:t>
      </w:r>
      <w:r w:rsidRPr="00923787">
        <w:rPr>
          <w:i/>
          <w:highlight w:val="lightGray"/>
        </w:rPr>
        <w:t>/groupé</w:t>
      </w:r>
      <w:r>
        <w:rPr>
          <w:i/>
          <w:highlight w:val="lightGray"/>
        </w:rPr>
        <w:t>e</w:t>
      </w:r>
      <w:r w:rsidRPr="00923787">
        <w:rPr>
          <w:i/>
          <w:highlight w:val="lightGray"/>
        </w:rPr>
        <w:t xml:space="preserve">, le </w:t>
      </w:r>
      <w:r>
        <w:rPr>
          <w:i/>
          <w:highlight w:val="lightGray"/>
        </w:rPr>
        <w:t>candidat</w:t>
      </w:r>
      <w:r w:rsidRPr="00923787">
        <w:rPr>
          <w:i/>
          <w:highlight w:val="lightGray"/>
        </w:rPr>
        <w:t xml:space="preserve"> référent sera l’interlocuteur principal de la Municipalité. </w:t>
      </w:r>
    </w:p>
    <w:p w:rsidR="00B20A88" w:rsidRDefault="00B20A88" w:rsidP="00D2520D"/>
    <w:p w:rsidR="00B20A88" w:rsidRDefault="00B20A88" w:rsidP="00D2520D">
      <w:pPr>
        <w:pStyle w:val="Titre1"/>
        <w:numPr>
          <w:ilvl w:val="0"/>
          <w:numId w:val="0"/>
        </w:numPr>
      </w:pPr>
      <w:r>
        <w:t>Description de l’activité proposée</w:t>
      </w:r>
    </w:p>
    <w:p w:rsidR="007D1A20" w:rsidRPr="007D1A20" w:rsidRDefault="007D1A20" w:rsidP="00D2520D">
      <w:pPr>
        <w:rPr>
          <w:sz w:val="12"/>
        </w:rPr>
      </w:pPr>
    </w:p>
    <w:p w:rsidR="00B20A88" w:rsidRPr="002558D6" w:rsidRDefault="00B20A88" w:rsidP="00D2520D">
      <w:permStart w:id="10" w:edGrp="everyone"/>
      <w:r>
        <w:t>……………………………………………………………………………………………………………………………………………………....</w:t>
      </w:r>
      <w:r w:rsidR="007D1A20">
        <w:t>.....</w:t>
      </w:r>
    </w:p>
    <w:p w:rsidR="00B20A88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Pr="002558D6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Pr="002558D6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Pr="002558D6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Pr="002558D6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Pr="002558D6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Pr="002558D6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Pr="002558D6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7D1A20" w:rsidRDefault="007D1A20" w:rsidP="00D2520D">
      <w:r>
        <w:t>…………………………………………………………………………………………………………………………………………………………....</w:t>
      </w:r>
    </w:p>
    <w:p w:rsidR="007D1A20" w:rsidRDefault="007D1A20" w:rsidP="00D2520D">
      <w:r>
        <w:t>…………………………………………………………………………………………………………………………………………………………....</w:t>
      </w:r>
    </w:p>
    <w:p w:rsidR="007D1A20" w:rsidRDefault="007D1A20" w:rsidP="00D2520D">
      <w:r>
        <w:t>…………………………………………………………………………………………………………………………………………………………....</w:t>
      </w:r>
    </w:p>
    <w:p w:rsidR="008C3871" w:rsidRDefault="008C3871" w:rsidP="008C3871">
      <w:r>
        <w:t>…………………………………………………………………………………………………………………………………………………………....</w:t>
      </w:r>
    </w:p>
    <w:permEnd w:id="10"/>
    <w:p w:rsidR="007D1A20" w:rsidRDefault="000A0FA7" w:rsidP="00D2520D">
      <w:pPr>
        <w:pStyle w:val="Titre1"/>
        <w:numPr>
          <w:ilvl w:val="0"/>
          <w:numId w:val="0"/>
        </w:numPr>
      </w:pPr>
      <w:r>
        <w:lastRenderedPageBreak/>
        <w:t>Modalités de mise en œuvre</w:t>
      </w:r>
    </w:p>
    <w:p w:rsidR="000A0FA7" w:rsidRPr="000A0FA7" w:rsidRDefault="000A0FA7" w:rsidP="00D2520D">
      <w:pPr>
        <w:rPr>
          <w:sz w:val="12"/>
        </w:rPr>
      </w:pPr>
    </w:p>
    <w:p w:rsidR="00B20A88" w:rsidRDefault="002A4478" w:rsidP="00D2520D">
      <w:r>
        <w:t>Merci de détailler les modalités de mise en œuvre de l’activité (durée, fréquence, sur une journée/2 journées, etc.)</w:t>
      </w:r>
    </w:p>
    <w:p w:rsidR="002A4478" w:rsidRPr="002558D6" w:rsidRDefault="002A4478" w:rsidP="002A4478">
      <w:permStart w:id="11" w:edGrp="everyone"/>
      <w:r>
        <w:t>…………………………………………………………………………………………………………………………………………………………....</w:t>
      </w:r>
    </w:p>
    <w:p w:rsidR="002A4478" w:rsidRPr="002558D6" w:rsidRDefault="002A4478" w:rsidP="002A4478">
      <w:r>
        <w:t>…………………………………………………………………………………………………………………………………………………………....</w:t>
      </w:r>
    </w:p>
    <w:p w:rsidR="002A4478" w:rsidRPr="002558D6" w:rsidRDefault="002A4478" w:rsidP="002A4478">
      <w:r>
        <w:t>…………………………………………………………………………………………………………………………………………………………....</w:t>
      </w:r>
    </w:p>
    <w:p w:rsidR="002A4478" w:rsidRDefault="002A4478" w:rsidP="002A4478">
      <w:r>
        <w:t>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</w:t>
      </w:r>
    </w:p>
    <w:p w:rsidR="002A4478" w:rsidRDefault="002A4478" w:rsidP="002A4478">
      <w:r>
        <w:t>…………………………………………………………………………………………………………………………………………………………....</w:t>
      </w:r>
    </w:p>
    <w:p w:rsidR="002A4478" w:rsidRDefault="002A4478" w:rsidP="002A4478">
      <w:r>
        <w:t>…………………………………………………………………………………………………………………………………………………………....</w:t>
      </w:r>
    </w:p>
    <w:p w:rsidR="002A4478" w:rsidRDefault="002A4478" w:rsidP="002A4478">
      <w:r>
        <w:t>…………………………………………………………………………………………………………………………………………………………....</w:t>
      </w:r>
    </w:p>
    <w:p w:rsidR="002A4478" w:rsidRDefault="002A4478" w:rsidP="002A4478">
      <w:r>
        <w:t>…………………………………………………………………………………………………………………………………………………………....</w:t>
      </w:r>
    </w:p>
    <w:permEnd w:id="11"/>
    <w:p w:rsidR="002A4478" w:rsidRDefault="002A4478" w:rsidP="00D2520D">
      <w:pPr>
        <w:jc w:val="left"/>
      </w:pPr>
    </w:p>
    <w:p w:rsidR="00CC3505" w:rsidRPr="00B879AE" w:rsidRDefault="00B879AE" w:rsidP="00D2520D">
      <w:pPr>
        <w:jc w:val="left"/>
      </w:pPr>
      <w:r w:rsidRPr="00B879AE">
        <w:t>L’activité proposée nécessitera-t-elle un accompagnement de la par</w:t>
      </w:r>
      <w:r w:rsidR="00882A05">
        <w:t>t</w:t>
      </w:r>
      <w:r w:rsidRPr="00B879AE">
        <w:t xml:space="preserve"> de la Municipalité de Biot :</w:t>
      </w:r>
    </w:p>
    <w:p w:rsidR="00AD15F7" w:rsidRPr="00B879AE" w:rsidRDefault="00B879AE" w:rsidP="00D2520D">
      <w:pPr>
        <w:pStyle w:val="Paragraphedeliste"/>
        <w:numPr>
          <w:ilvl w:val="0"/>
          <w:numId w:val="14"/>
        </w:numPr>
        <w:jc w:val="left"/>
      </w:pPr>
      <w:permStart w:id="12" w:edGrp="everyone"/>
      <w:r w:rsidRPr="00B879AE">
        <w:t>Aide l</w:t>
      </w:r>
      <w:r w:rsidR="00340301" w:rsidRPr="00B879AE">
        <w:t>ogistique</w:t>
      </w:r>
    </w:p>
    <w:p w:rsidR="00AD15F7" w:rsidRPr="00B879AE" w:rsidRDefault="00B879AE" w:rsidP="00D2520D">
      <w:pPr>
        <w:pStyle w:val="Paragraphedeliste"/>
        <w:numPr>
          <w:ilvl w:val="0"/>
          <w:numId w:val="14"/>
        </w:numPr>
        <w:jc w:val="left"/>
      </w:pPr>
      <w:r w:rsidRPr="00B879AE">
        <w:t>Aide t</w:t>
      </w:r>
      <w:r w:rsidR="00340301" w:rsidRPr="00B879AE">
        <w:t>echnique</w:t>
      </w:r>
    </w:p>
    <w:p w:rsidR="00AD15F7" w:rsidRPr="00B879AE" w:rsidRDefault="00B879AE" w:rsidP="00D2520D">
      <w:pPr>
        <w:pStyle w:val="Paragraphedeliste"/>
        <w:numPr>
          <w:ilvl w:val="0"/>
          <w:numId w:val="14"/>
        </w:numPr>
        <w:jc w:val="left"/>
      </w:pPr>
      <w:r w:rsidRPr="00B879AE">
        <w:t>Aide financière</w:t>
      </w:r>
    </w:p>
    <w:permEnd w:id="12"/>
    <w:p w:rsidR="00B879AE" w:rsidRDefault="00B879AE" w:rsidP="00D2520D">
      <w:pPr>
        <w:rPr>
          <w:i/>
        </w:rPr>
      </w:pPr>
    </w:p>
    <w:p w:rsidR="008C3871" w:rsidRDefault="008C3871" w:rsidP="00D2520D">
      <w:pPr>
        <w:rPr>
          <w:i/>
        </w:rPr>
      </w:pPr>
    </w:p>
    <w:p w:rsidR="00B879AE" w:rsidRDefault="00B879AE" w:rsidP="00D2520D">
      <w:pPr>
        <w:pStyle w:val="Titre1"/>
        <w:numPr>
          <w:ilvl w:val="0"/>
          <w:numId w:val="0"/>
        </w:numPr>
      </w:pPr>
      <w:r>
        <w:t>Autres</w:t>
      </w:r>
    </w:p>
    <w:p w:rsidR="00B879AE" w:rsidRPr="00B879AE" w:rsidRDefault="00B879AE" w:rsidP="00D2520D">
      <w:pPr>
        <w:rPr>
          <w:i/>
          <w:sz w:val="12"/>
        </w:rPr>
      </w:pPr>
    </w:p>
    <w:p w:rsidR="00B20A88" w:rsidRDefault="00B20A88" w:rsidP="00D2520D">
      <w:pPr>
        <w:rPr>
          <w:i/>
        </w:rPr>
      </w:pPr>
      <w:r>
        <w:rPr>
          <w:i/>
        </w:rPr>
        <w:t>Vous pouvez ajouter ici toute information complémentaire concernant votre proposition</w:t>
      </w:r>
    </w:p>
    <w:p w:rsidR="00B20A88" w:rsidRPr="002558D6" w:rsidRDefault="00B20A88" w:rsidP="00D2520D">
      <w:permStart w:id="13" w:edGrp="everyone"/>
      <w:r>
        <w:t>…………………………………………………………………………………………………………………………………………………………....</w:t>
      </w:r>
    </w:p>
    <w:p w:rsidR="00B20A88" w:rsidRPr="002558D6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Pr="002558D6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Default="00B20A88" w:rsidP="00D2520D">
      <w:r>
        <w:t>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</w:t>
      </w:r>
    </w:p>
    <w:p w:rsidR="00B20A88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879AE" w:rsidRDefault="00B879AE" w:rsidP="00D2520D">
      <w:r>
        <w:t>…………………………………………………………………………………………………………………………………………………………....</w:t>
      </w:r>
    </w:p>
    <w:p w:rsidR="00B879AE" w:rsidRDefault="00B879AE" w:rsidP="00D2520D">
      <w:r>
        <w:t>…………………………………………………………………………………………………………………………………………………………....</w:t>
      </w:r>
    </w:p>
    <w:p w:rsidR="008C3871" w:rsidRDefault="008C3871" w:rsidP="008C3871">
      <w:r>
        <w:t>…………………………………………………………………………………………………………………………………………………………....</w:t>
      </w:r>
    </w:p>
    <w:permEnd w:id="13"/>
    <w:p w:rsidR="007D1A20" w:rsidRDefault="007D1A20" w:rsidP="00D2520D"/>
    <w:p w:rsidR="007D1A20" w:rsidRDefault="007D1A20" w:rsidP="00D2520D">
      <w:pPr>
        <w:jc w:val="center"/>
      </w:pPr>
      <w:r w:rsidRPr="00113F1D">
        <w:t xml:space="preserve">Les </w:t>
      </w:r>
      <w:r>
        <w:t>fiches de pré-candidature</w:t>
      </w:r>
      <w:r w:rsidRPr="00113F1D">
        <w:t xml:space="preserve"> doivent être déposé</w:t>
      </w:r>
      <w:r>
        <w:t>e</w:t>
      </w:r>
      <w:r w:rsidRPr="00113F1D">
        <w:t>s</w:t>
      </w:r>
      <w:r>
        <w:t xml:space="preserve"> ou envoyées</w:t>
      </w:r>
      <w:r w:rsidRPr="00113F1D">
        <w:t xml:space="preserve"> au plus tard le </w:t>
      </w:r>
      <w:r>
        <w:br/>
      </w:r>
      <w:r w:rsidR="0067264A">
        <w:rPr>
          <w:b/>
        </w:rPr>
        <w:t>15 novembre 2018</w:t>
      </w:r>
      <w:r w:rsidRPr="007D1A20">
        <w:rPr>
          <w:b/>
        </w:rPr>
        <w:t xml:space="preserve"> </w:t>
      </w:r>
      <w:r w:rsidRPr="007D1A20">
        <w:t>à :</w:t>
      </w:r>
    </w:p>
    <w:p w:rsidR="0067264A" w:rsidRDefault="0067264A" w:rsidP="00D2520D"/>
    <w:p w:rsidR="007D1A20" w:rsidRPr="007D1A20" w:rsidRDefault="007D1A20" w:rsidP="00D2520D">
      <w:pPr>
        <w:jc w:val="center"/>
        <w:rPr>
          <w:b/>
          <w:sz w:val="24"/>
        </w:rPr>
      </w:pPr>
      <w:r w:rsidRPr="007D1A20">
        <w:rPr>
          <w:b/>
          <w:sz w:val="24"/>
        </w:rPr>
        <w:t>Mairie de Biot</w:t>
      </w:r>
    </w:p>
    <w:p w:rsidR="007D1A20" w:rsidRPr="007D1A20" w:rsidRDefault="0067264A" w:rsidP="00D2520D">
      <w:pPr>
        <w:jc w:val="center"/>
        <w:rPr>
          <w:b/>
          <w:sz w:val="24"/>
        </w:rPr>
      </w:pPr>
      <w:r>
        <w:rPr>
          <w:b/>
          <w:sz w:val="24"/>
        </w:rPr>
        <w:t>Le Comptoir Citoyen</w:t>
      </w:r>
    </w:p>
    <w:p w:rsidR="007D1A20" w:rsidRPr="007D1A20" w:rsidRDefault="007D1A20" w:rsidP="00D2520D">
      <w:pPr>
        <w:jc w:val="center"/>
        <w:rPr>
          <w:b/>
          <w:sz w:val="24"/>
        </w:rPr>
      </w:pPr>
      <w:r w:rsidRPr="007D1A20">
        <w:rPr>
          <w:b/>
          <w:sz w:val="24"/>
        </w:rPr>
        <w:t xml:space="preserve">8, 10 </w:t>
      </w:r>
      <w:proofErr w:type="gramStart"/>
      <w:r w:rsidRPr="007D1A20">
        <w:rPr>
          <w:b/>
          <w:sz w:val="24"/>
        </w:rPr>
        <w:t>route</w:t>
      </w:r>
      <w:proofErr w:type="gramEnd"/>
      <w:r w:rsidRPr="007D1A20">
        <w:rPr>
          <w:b/>
          <w:sz w:val="24"/>
        </w:rPr>
        <w:t xml:space="preserve"> de Valbonne</w:t>
      </w:r>
    </w:p>
    <w:p w:rsidR="007D1A20" w:rsidRPr="007D1A20" w:rsidRDefault="007D1A20" w:rsidP="00D2520D">
      <w:pPr>
        <w:jc w:val="center"/>
        <w:rPr>
          <w:b/>
          <w:sz w:val="24"/>
        </w:rPr>
      </w:pPr>
      <w:r w:rsidRPr="007D1A20">
        <w:rPr>
          <w:b/>
          <w:sz w:val="24"/>
        </w:rPr>
        <w:t>06410 BIOT</w:t>
      </w:r>
    </w:p>
    <w:p w:rsidR="007D1A20" w:rsidRDefault="007D1A20" w:rsidP="00D2520D"/>
    <w:p w:rsidR="007D1A20" w:rsidRDefault="007D1A20" w:rsidP="00D2520D">
      <w:pPr>
        <w:jc w:val="center"/>
      </w:pPr>
      <w:proofErr w:type="gramStart"/>
      <w:r w:rsidRPr="00113F1D">
        <w:t>ou</w:t>
      </w:r>
      <w:proofErr w:type="gramEnd"/>
      <w:r w:rsidRPr="00113F1D">
        <w:t xml:space="preserve"> </w:t>
      </w:r>
      <w:r>
        <w:t>transfér</w:t>
      </w:r>
      <w:r w:rsidRPr="00113F1D">
        <w:t>és par mail à</w:t>
      </w:r>
      <w:r>
        <w:t> :</w:t>
      </w:r>
    </w:p>
    <w:p w:rsidR="007D1A20" w:rsidRDefault="00505594" w:rsidP="00D2520D">
      <w:pPr>
        <w:jc w:val="center"/>
      </w:pPr>
      <w:hyperlink r:id="rId13" w:history="1">
        <w:r w:rsidR="00D2520D" w:rsidRPr="005E2599">
          <w:rPr>
            <w:rStyle w:val="Lienhypertexte"/>
          </w:rPr>
          <w:t>souffleurs.avenir@biot.fr</w:t>
        </w:r>
      </w:hyperlink>
    </w:p>
    <w:p w:rsidR="008C3871" w:rsidRDefault="008C3871" w:rsidP="00D2520D">
      <w:pPr>
        <w:jc w:val="center"/>
      </w:pPr>
    </w:p>
    <w:p w:rsidR="0067264A" w:rsidRPr="008C3871" w:rsidRDefault="0067264A" w:rsidP="00D2520D">
      <w:pPr>
        <w:jc w:val="center"/>
      </w:pPr>
    </w:p>
    <w:p w:rsidR="007D1A20" w:rsidRPr="008C3871" w:rsidRDefault="002D440C" w:rsidP="00D2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C3871">
        <w:rPr>
          <w:b/>
        </w:rPr>
        <w:t>Contacts :</w:t>
      </w:r>
    </w:p>
    <w:p w:rsidR="007D1A20" w:rsidRPr="00A04F1A" w:rsidRDefault="002D440C" w:rsidP="00D2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4F1A">
        <w:t xml:space="preserve">Philippine CRIVELLI : </w:t>
      </w:r>
      <w:r w:rsidR="0067264A">
        <w:t>04.92.91.55.76</w:t>
      </w:r>
      <w:r w:rsidRPr="00A04F1A">
        <w:t xml:space="preserve"> </w:t>
      </w:r>
    </w:p>
    <w:p w:rsidR="001E3049" w:rsidRDefault="001E3049" w:rsidP="00D2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Oulfa MISSAOUI : 04.</w:t>
      </w:r>
      <w:r w:rsidR="0067264A">
        <w:t>92.91.55.82</w:t>
      </w:r>
    </w:p>
    <w:p w:rsidR="008C3871" w:rsidRPr="00DD058F" w:rsidRDefault="008C3871" w:rsidP="00D2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8C3871" w:rsidRPr="00DD058F" w:rsidSect="007D1A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6B" w:rsidRDefault="0081676B" w:rsidP="00CB1890">
      <w:r>
        <w:separator/>
      </w:r>
    </w:p>
  </w:endnote>
  <w:endnote w:type="continuationSeparator" w:id="0">
    <w:p w:rsidR="0081676B" w:rsidRDefault="0081676B" w:rsidP="00CB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4D" w:rsidRDefault="005B284D" w:rsidP="00403651">
    <w:pPr>
      <w:pStyle w:val="Pieddepage"/>
      <w:pBdr>
        <w:top w:val="single" w:sz="4" w:space="1" w:color="auto"/>
      </w:pBdr>
      <w:tabs>
        <w:tab w:val="clear" w:pos="4536"/>
        <w:tab w:val="clear" w:pos="9072"/>
        <w:tab w:val="left" w:pos="795"/>
      </w:tabs>
      <w:jc w:val="left"/>
    </w:pPr>
    <w:r w:rsidRPr="00403651">
      <w:rPr>
        <w:i/>
      </w:rPr>
      <w:t>Souffleurs d’avenir 201</w:t>
    </w:r>
    <w:r>
      <w:rPr>
        <w:i/>
      </w:rPr>
      <w:t>9</w:t>
    </w:r>
    <w:r w:rsidRPr="00403651">
      <w:rPr>
        <w:i/>
      </w:rPr>
      <w:t xml:space="preserve"> – Appel à participation </w:t>
    </w:r>
    <w:r w:rsidRPr="00403651">
      <w:rPr>
        <w:i/>
      </w:rPr>
      <w:tab/>
    </w:r>
    <w:r>
      <w:tab/>
    </w:r>
    <w:r>
      <w:tab/>
    </w:r>
    <w:r>
      <w:tab/>
    </w:r>
    <w:r>
      <w:tab/>
    </w:r>
    <w:r>
      <w:tab/>
    </w:r>
    <w:fldSimple w:instr=" PAGE   \* MERGEFORMAT ">
      <w:r w:rsidR="00F938B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6B" w:rsidRDefault="0081676B" w:rsidP="00CB1890">
      <w:r>
        <w:separator/>
      </w:r>
    </w:p>
  </w:footnote>
  <w:footnote w:type="continuationSeparator" w:id="0">
    <w:p w:rsidR="0081676B" w:rsidRDefault="0081676B" w:rsidP="00CB1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7135"/>
    <w:multiLevelType w:val="multilevel"/>
    <w:tmpl w:val="B2722B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CE4781"/>
    <w:multiLevelType w:val="hybridMultilevel"/>
    <w:tmpl w:val="AFD65066"/>
    <w:lvl w:ilvl="0" w:tplc="5F36FB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A5190"/>
    <w:multiLevelType w:val="hybridMultilevel"/>
    <w:tmpl w:val="A364C152"/>
    <w:lvl w:ilvl="0" w:tplc="B4F474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10930"/>
    <w:multiLevelType w:val="hybridMultilevel"/>
    <w:tmpl w:val="75D60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40ED0"/>
    <w:multiLevelType w:val="hybridMultilevel"/>
    <w:tmpl w:val="093C7F2A"/>
    <w:lvl w:ilvl="0" w:tplc="3D986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956B9"/>
    <w:multiLevelType w:val="hybridMultilevel"/>
    <w:tmpl w:val="7AA6A752"/>
    <w:lvl w:ilvl="0" w:tplc="5F36FB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558AF"/>
    <w:multiLevelType w:val="hybridMultilevel"/>
    <w:tmpl w:val="E2848F34"/>
    <w:lvl w:ilvl="0" w:tplc="59C8A3E2">
      <w:start w:val="1"/>
      <w:numFmt w:val="decimal"/>
      <w:pStyle w:val="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670A3"/>
    <w:multiLevelType w:val="hybridMultilevel"/>
    <w:tmpl w:val="F05CBB42"/>
    <w:lvl w:ilvl="0" w:tplc="5F36FB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557BA"/>
    <w:multiLevelType w:val="hybridMultilevel"/>
    <w:tmpl w:val="C212D45C"/>
    <w:lvl w:ilvl="0" w:tplc="C4847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Estrangelo Edess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1F27AD"/>
    <w:multiLevelType w:val="hybridMultilevel"/>
    <w:tmpl w:val="80A6DCB6"/>
    <w:lvl w:ilvl="0" w:tplc="AE1E30E8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053FE"/>
    <w:multiLevelType w:val="hybridMultilevel"/>
    <w:tmpl w:val="1EA02C82"/>
    <w:lvl w:ilvl="0" w:tplc="C4847E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Estrangelo Edess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6197F"/>
    <w:multiLevelType w:val="hybridMultilevel"/>
    <w:tmpl w:val="9EFEE276"/>
    <w:lvl w:ilvl="0" w:tplc="82C2DA1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87102"/>
    <w:multiLevelType w:val="hybridMultilevel"/>
    <w:tmpl w:val="3D3CAEE8"/>
    <w:lvl w:ilvl="0" w:tplc="C4847E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Estrangelo Edess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06D4A"/>
    <w:multiLevelType w:val="hybridMultilevel"/>
    <w:tmpl w:val="1B3E835E"/>
    <w:lvl w:ilvl="0" w:tplc="5F36FB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12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nM0C0ep7SSOxGn/8vl2KJWECIg=" w:salt="53HdNs0ypECQA9e+XY+/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DDA"/>
    <w:rsid w:val="00033012"/>
    <w:rsid w:val="000413A5"/>
    <w:rsid w:val="00061C70"/>
    <w:rsid w:val="00085829"/>
    <w:rsid w:val="000878EA"/>
    <w:rsid w:val="00087D0C"/>
    <w:rsid w:val="000955CB"/>
    <w:rsid w:val="000A0FA7"/>
    <w:rsid w:val="000A3FA3"/>
    <w:rsid w:val="000A7DC2"/>
    <w:rsid w:val="000C261F"/>
    <w:rsid w:val="000D09A1"/>
    <w:rsid w:val="000E5827"/>
    <w:rsid w:val="000E7947"/>
    <w:rsid w:val="00101956"/>
    <w:rsid w:val="001033C3"/>
    <w:rsid w:val="00112FE2"/>
    <w:rsid w:val="00113F1D"/>
    <w:rsid w:val="00120A3C"/>
    <w:rsid w:val="00133C15"/>
    <w:rsid w:val="00164C80"/>
    <w:rsid w:val="00167CB9"/>
    <w:rsid w:val="00174BD4"/>
    <w:rsid w:val="001A37F7"/>
    <w:rsid w:val="001E3049"/>
    <w:rsid w:val="001E43F3"/>
    <w:rsid w:val="001F6220"/>
    <w:rsid w:val="00202C0A"/>
    <w:rsid w:val="00255B8D"/>
    <w:rsid w:val="00267167"/>
    <w:rsid w:val="002803A8"/>
    <w:rsid w:val="002A4478"/>
    <w:rsid w:val="002A5AA9"/>
    <w:rsid w:val="002B0E21"/>
    <w:rsid w:val="002C181F"/>
    <w:rsid w:val="002C39A1"/>
    <w:rsid w:val="002C414A"/>
    <w:rsid w:val="002D2981"/>
    <w:rsid w:val="002D440C"/>
    <w:rsid w:val="002F0F42"/>
    <w:rsid w:val="002F7EAD"/>
    <w:rsid w:val="00307D99"/>
    <w:rsid w:val="00315179"/>
    <w:rsid w:val="00317978"/>
    <w:rsid w:val="00325A5F"/>
    <w:rsid w:val="00340301"/>
    <w:rsid w:val="0035486C"/>
    <w:rsid w:val="00366BB7"/>
    <w:rsid w:val="003678B3"/>
    <w:rsid w:val="00380EEA"/>
    <w:rsid w:val="003853E0"/>
    <w:rsid w:val="003A57DA"/>
    <w:rsid w:val="003E3D14"/>
    <w:rsid w:val="003F2381"/>
    <w:rsid w:val="00403651"/>
    <w:rsid w:val="00416B6A"/>
    <w:rsid w:val="00430002"/>
    <w:rsid w:val="004315AD"/>
    <w:rsid w:val="00434A51"/>
    <w:rsid w:val="0043525F"/>
    <w:rsid w:val="004360CC"/>
    <w:rsid w:val="00441667"/>
    <w:rsid w:val="004458F4"/>
    <w:rsid w:val="00450778"/>
    <w:rsid w:val="00455F2F"/>
    <w:rsid w:val="00467CE5"/>
    <w:rsid w:val="0048570A"/>
    <w:rsid w:val="004D1A8E"/>
    <w:rsid w:val="004D728A"/>
    <w:rsid w:val="004F2BB6"/>
    <w:rsid w:val="004F6418"/>
    <w:rsid w:val="00505594"/>
    <w:rsid w:val="00506BEE"/>
    <w:rsid w:val="00511D42"/>
    <w:rsid w:val="0051275A"/>
    <w:rsid w:val="00526507"/>
    <w:rsid w:val="005455BA"/>
    <w:rsid w:val="00552850"/>
    <w:rsid w:val="0055464F"/>
    <w:rsid w:val="00560E6D"/>
    <w:rsid w:val="005844E7"/>
    <w:rsid w:val="00587175"/>
    <w:rsid w:val="005A509F"/>
    <w:rsid w:val="005B284D"/>
    <w:rsid w:val="005B7A34"/>
    <w:rsid w:val="005E062A"/>
    <w:rsid w:val="005E7673"/>
    <w:rsid w:val="005F4BBA"/>
    <w:rsid w:val="005F724D"/>
    <w:rsid w:val="0062037B"/>
    <w:rsid w:val="0063595E"/>
    <w:rsid w:val="00642FEB"/>
    <w:rsid w:val="00643CEA"/>
    <w:rsid w:val="00644CB9"/>
    <w:rsid w:val="0067264A"/>
    <w:rsid w:val="0069416D"/>
    <w:rsid w:val="006A3EF7"/>
    <w:rsid w:val="006C2293"/>
    <w:rsid w:val="006C53CD"/>
    <w:rsid w:val="006C605B"/>
    <w:rsid w:val="006D209F"/>
    <w:rsid w:val="006D49DC"/>
    <w:rsid w:val="006E252D"/>
    <w:rsid w:val="006F42F3"/>
    <w:rsid w:val="00706684"/>
    <w:rsid w:val="007141E4"/>
    <w:rsid w:val="00716F9C"/>
    <w:rsid w:val="00721D99"/>
    <w:rsid w:val="00745CA1"/>
    <w:rsid w:val="00760303"/>
    <w:rsid w:val="0077087E"/>
    <w:rsid w:val="007843DA"/>
    <w:rsid w:val="00795F37"/>
    <w:rsid w:val="007C3B9C"/>
    <w:rsid w:val="007D047A"/>
    <w:rsid w:val="007D1A20"/>
    <w:rsid w:val="007E14B5"/>
    <w:rsid w:val="007E556A"/>
    <w:rsid w:val="007E690D"/>
    <w:rsid w:val="008038E0"/>
    <w:rsid w:val="00807081"/>
    <w:rsid w:val="008102DD"/>
    <w:rsid w:val="00810E23"/>
    <w:rsid w:val="0081676B"/>
    <w:rsid w:val="00830228"/>
    <w:rsid w:val="00836897"/>
    <w:rsid w:val="00843EEF"/>
    <w:rsid w:val="00854A6A"/>
    <w:rsid w:val="00882A05"/>
    <w:rsid w:val="008948E9"/>
    <w:rsid w:val="008B25CC"/>
    <w:rsid w:val="008C3871"/>
    <w:rsid w:val="008D0E94"/>
    <w:rsid w:val="008E37D7"/>
    <w:rsid w:val="009130A5"/>
    <w:rsid w:val="009142FC"/>
    <w:rsid w:val="00926189"/>
    <w:rsid w:val="00941240"/>
    <w:rsid w:val="00942F51"/>
    <w:rsid w:val="00945A67"/>
    <w:rsid w:val="00947A73"/>
    <w:rsid w:val="009648A2"/>
    <w:rsid w:val="00986A9A"/>
    <w:rsid w:val="009C7E9F"/>
    <w:rsid w:val="009E48F3"/>
    <w:rsid w:val="009F1E52"/>
    <w:rsid w:val="009F4A60"/>
    <w:rsid w:val="00A01657"/>
    <w:rsid w:val="00A02D55"/>
    <w:rsid w:val="00A04F1A"/>
    <w:rsid w:val="00A2296F"/>
    <w:rsid w:val="00A40E5D"/>
    <w:rsid w:val="00A577F1"/>
    <w:rsid w:val="00A66FA7"/>
    <w:rsid w:val="00A82243"/>
    <w:rsid w:val="00AA0001"/>
    <w:rsid w:val="00AA33D8"/>
    <w:rsid w:val="00AA7C8F"/>
    <w:rsid w:val="00AD15F7"/>
    <w:rsid w:val="00B02EB0"/>
    <w:rsid w:val="00B131DF"/>
    <w:rsid w:val="00B15DE9"/>
    <w:rsid w:val="00B20A88"/>
    <w:rsid w:val="00B34E91"/>
    <w:rsid w:val="00B3543C"/>
    <w:rsid w:val="00B42C2E"/>
    <w:rsid w:val="00B46A59"/>
    <w:rsid w:val="00B503F4"/>
    <w:rsid w:val="00B84FCD"/>
    <w:rsid w:val="00B852A7"/>
    <w:rsid w:val="00B879AE"/>
    <w:rsid w:val="00BB7545"/>
    <w:rsid w:val="00BC0986"/>
    <w:rsid w:val="00BC76FE"/>
    <w:rsid w:val="00BD56A4"/>
    <w:rsid w:val="00BD78D8"/>
    <w:rsid w:val="00BE1923"/>
    <w:rsid w:val="00BE2C8C"/>
    <w:rsid w:val="00BF3985"/>
    <w:rsid w:val="00BF467E"/>
    <w:rsid w:val="00BF5846"/>
    <w:rsid w:val="00C006E5"/>
    <w:rsid w:val="00C14420"/>
    <w:rsid w:val="00C16CA9"/>
    <w:rsid w:val="00C4193E"/>
    <w:rsid w:val="00C53309"/>
    <w:rsid w:val="00C53C7C"/>
    <w:rsid w:val="00C57903"/>
    <w:rsid w:val="00C70557"/>
    <w:rsid w:val="00C7072E"/>
    <w:rsid w:val="00C71038"/>
    <w:rsid w:val="00C73D8A"/>
    <w:rsid w:val="00C763BB"/>
    <w:rsid w:val="00C80F14"/>
    <w:rsid w:val="00C80F42"/>
    <w:rsid w:val="00C85750"/>
    <w:rsid w:val="00C87827"/>
    <w:rsid w:val="00CA593F"/>
    <w:rsid w:val="00CB1890"/>
    <w:rsid w:val="00CB62E0"/>
    <w:rsid w:val="00CC3505"/>
    <w:rsid w:val="00CF0020"/>
    <w:rsid w:val="00D126BE"/>
    <w:rsid w:val="00D1580A"/>
    <w:rsid w:val="00D16451"/>
    <w:rsid w:val="00D1701C"/>
    <w:rsid w:val="00D205DF"/>
    <w:rsid w:val="00D2520D"/>
    <w:rsid w:val="00D26528"/>
    <w:rsid w:val="00D60265"/>
    <w:rsid w:val="00D66114"/>
    <w:rsid w:val="00D806CC"/>
    <w:rsid w:val="00D8473B"/>
    <w:rsid w:val="00D86E6D"/>
    <w:rsid w:val="00D8791C"/>
    <w:rsid w:val="00D900C7"/>
    <w:rsid w:val="00DA37AE"/>
    <w:rsid w:val="00DA7D83"/>
    <w:rsid w:val="00DC213F"/>
    <w:rsid w:val="00DC23E3"/>
    <w:rsid w:val="00DC5394"/>
    <w:rsid w:val="00DD010A"/>
    <w:rsid w:val="00DD490C"/>
    <w:rsid w:val="00DE0EBD"/>
    <w:rsid w:val="00E00EC6"/>
    <w:rsid w:val="00E21EA8"/>
    <w:rsid w:val="00E249CD"/>
    <w:rsid w:val="00E26FB1"/>
    <w:rsid w:val="00E2737E"/>
    <w:rsid w:val="00E368D3"/>
    <w:rsid w:val="00E51811"/>
    <w:rsid w:val="00E547B8"/>
    <w:rsid w:val="00E713D5"/>
    <w:rsid w:val="00E87F43"/>
    <w:rsid w:val="00EA1947"/>
    <w:rsid w:val="00EA4C8A"/>
    <w:rsid w:val="00EA6676"/>
    <w:rsid w:val="00EB3045"/>
    <w:rsid w:val="00ED4B69"/>
    <w:rsid w:val="00F05DD4"/>
    <w:rsid w:val="00F31612"/>
    <w:rsid w:val="00F4064A"/>
    <w:rsid w:val="00F42EEC"/>
    <w:rsid w:val="00F6604E"/>
    <w:rsid w:val="00F716B0"/>
    <w:rsid w:val="00F92EE1"/>
    <w:rsid w:val="00F938BA"/>
    <w:rsid w:val="00FA3BA4"/>
    <w:rsid w:val="00FA6C9D"/>
    <w:rsid w:val="00FB2DDA"/>
    <w:rsid w:val="00FC63D3"/>
    <w:rsid w:val="00FD725B"/>
    <w:rsid w:val="00FE3761"/>
    <w:rsid w:val="00FF1EFB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6A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B2DDA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520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25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DD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B2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25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0">
    <w:name w:val="Title"/>
    <w:basedOn w:val="Normal"/>
    <w:next w:val="Normal"/>
    <w:link w:val="TitreCar"/>
    <w:uiPriority w:val="10"/>
    <w:qFormat/>
    <w:rsid w:val="00FB2DDA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0"/>
    <w:uiPriority w:val="10"/>
    <w:rsid w:val="00FB2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unhideWhenUsed/>
    <w:rsid w:val="00A01657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A016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016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16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165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6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65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43EEF"/>
    <w:rPr>
      <w:color w:val="0000FF"/>
      <w:u w:val="single"/>
    </w:rPr>
  </w:style>
  <w:style w:type="paragraph" w:customStyle="1" w:styleId="TITRE">
    <w:name w:val="TITRE"/>
    <w:basedOn w:val="Normal"/>
    <w:autoRedefine/>
    <w:rsid w:val="00843EEF"/>
    <w:pPr>
      <w:numPr>
        <w:numId w:val="3"/>
      </w:numPr>
    </w:pPr>
    <w:rPr>
      <w:rFonts w:ascii="Calibri" w:eastAsia="Times New Roman" w:hAnsi="Calibri" w:cs="Estrangelo Edessa"/>
      <w:color w:val="3366FF"/>
      <w:sz w:val="28"/>
      <w:szCs w:val="28"/>
      <w:u w:val="single"/>
      <w:lang w:eastAsia="fr-FR"/>
    </w:rPr>
  </w:style>
  <w:style w:type="table" w:styleId="Grilledutableau">
    <w:name w:val="Table Grid"/>
    <w:basedOn w:val="TableauNormal"/>
    <w:uiPriority w:val="59"/>
    <w:rsid w:val="003F2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B18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B1890"/>
  </w:style>
  <w:style w:type="paragraph" w:styleId="Pieddepage">
    <w:name w:val="footer"/>
    <w:basedOn w:val="Normal"/>
    <w:link w:val="PieddepageCar"/>
    <w:uiPriority w:val="99"/>
    <w:semiHidden/>
    <w:unhideWhenUsed/>
    <w:rsid w:val="00CB18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1890"/>
  </w:style>
  <w:style w:type="character" w:customStyle="1" w:styleId="Titre3Car">
    <w:name w:val="Titre 3 Car"/>
    <w:basedOn w:val="Policepardfaut"/>
    <w:link w:val="Titre3"/>
    <w:uiPriority w:val="9"/>
    <w:semiHidden/>
    <w:rsid w:val="008B25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rsid w:val="008B25CC"/>
    <w:pPr>
      <w:spacing w:after="100"/>
    </w:pPr>
  </w:style>
  <w:style w:type="paragraph" w:customStyle="1" w:styleId="Grandtitre">
    <w:name w:val="Grand titre"/>
    <w:basedOn w:val="Normal"/>
    <w:qFormat/>
    <w:rsid w:val="008B25CC"/>
    <w:pPr>
      <w:jc w:val="center"/>
    </w:pPr>
    <w:rPr>
      <w:rFonts w:asciiTheme="majorHAnsi" w:hAnsiTheme="majorHAnsi"/>
      <w:b/>
      <w:color w:val="17365D" w:themeColor="text2" w:themeShade="BF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1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7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9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6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7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1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9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0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uffleurs.avenir@bio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t.fr/souffleurs-avenir-particip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39F7B-1029-4A5C-96BA-584C649A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4697</Characters>
  <Application>Microsoft Office Word</Application>
  <DocSecurity>8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Philippine WATERKEYN</dc:creator>
  <cp:lastModifiedBy>Philippine WATERKEYN</cp:lastModifiedBy>
  <cp:revision>3</cp:revision>
  <cp:lastPrinted>2018-10-08T11:51:00Z</cp:lastPrinted>
  <dcterms:created xsi:type="dcterms:W3CDTF">2018-10-08T11:54:00Z</dcterms:created>
  <dcterms:modified xsi:type="dcterms:W3CDTF">2018-10-08T11:55:00Z</dcterms:modified>
</cp:coreProperties>
</file>